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BD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right"/>
        <w:rPr>
          <w:rFonts w:ascii="Cambria" w:hAnsi="Cambria"/>
          <w:b/>
          <w:bCs/>
          <w:spacing w:val="15"/>
          <w:sz w:val="28"/>
          <w:szCs w:val="20"/>
        </w:rPr>
      </w:pPr>
    </w:p>
    <w:p w:rsidR="00FA2ABD" w:rsidRPr="009B192C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center"/>
        <w:rPr>
          <w:rFonts w:ascii="Cambria" w:hAnsi="Cambria"/>
          <w:b/>
          <w:bCs/>
          <w:caps/>
          <w:spacing w:val="15"/>
          <w:sz w:val="28"/>
          <w:szCs w:val="20"/>
        </w:rPr>
      </w:pPr>
      <w:r w:rsidRPr="009B192C">
        <w:rPr>
          <w:rFonts w:ascii="Cambria" w:hAnsi="Cambria"/>
          <w:b/>
          <w:bCs/>
          <w:spacing w:val="15"/>
          <w:sz w:val="28"/>
          <w:szCs w:val="20"/>
        </w:rPr>
        <w:t>ПОРЯДОК</w:t>
      </w:r>
      <w:r w:rsidRPr="009B192C">
        <w:rPr>
          <w:rFonts w:ascii="Cambria" w:hAnsi="Cambria"/>
          <w:b/>
          <w:bCs/>
          <w:caps/>
          <w:spacing w:val="15"/>
          <w:sz w:val="28"/>
          <w:szCs w:val="20"/>
        </w:rPr>
        <w:t xml:space="preserve"> </w:t>
      </w:r>
      <w:r>
        <w:rPr>
          <w:rFonts w:ascii="Cambria" w:hAnsi="Cambria"/>
          <w:b/>
          <w:bCs/>
          <w:caps/>
          <w:spacing w:val="15"/>
          <w:sz w:val="28"/>
          <w:szCs w:val="20"/>
        </w:rPr>
        <w:t>получения</w:t>
      </w:r>
      <w:r w:rsidRPr="009B192C">
        <w:rPr>
          <w:rFonts w:ascii="Cambria" w:hAnsi="Cambria"/>
          <w:b/>
          <w:bCs/>
          <w:caps/>
          <w:spacing w:val="15"/>
          <w:sz w:val="28"/>
          <w:szCs w:val="20"/>
        </w:rPr>
        <w:t xml:space="preserve"> учащимися</w:t>
      </w:r>
    </w:p>
    <w:p w:rsidR="00FA2ABD" w:rsidRPr="009B192C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center"/>
        <w:rPr>
          <w:rFonts w:ascii="Cambria" w:hAnsi="Cambria"/>
          <w:b/>
          <w:bCs/>
          <w:caps/>
          <w:spacing w:val="15"/>
          <w:sz w:val="28"/>
          <w:szCs w:val="20"/>
        </w:rPr>
      </w:pPr>
      <w:r w:rsidRPr="009B192C">
        <w:rPr>
          <w:rFonts w:ascii="Cambria" w:hAnsi="Cambria"/>
          <w:b/>
          <w:bCs/>
          <w:caps/>
          <w:spacing w:val="15"/>
          <w:sz w:val="28"/>
          <w:szCs w:val="20"/>
        </w:rPr>
        <w:t>платного питания в школьной столовой.</w:t>
      </w:r>
    </w:p>
    <w:p w:rsidR="00FA2ABD" w:rsidRPr="009B192C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center"/>
        <w:rPr>
          <w:rFonts w:ascii="Cambria" w:hAnsi="Cambria"/>
          <w:b/>
          <w:bCs/>
          <w:caps/>
          <w:spacing w:val="15"/>
          <w:sz w:val="28"/>
          <w:szCs w:val="20"/>
        </w:rPr>
      </w:pPr>
      <w:r w:rsidRPr="009B192C">
        <w:rPr>
          <w:rFonts w:ascii="Cambria" w:hAnsi="Cambria"/>
          <w:b/>
          <w:bCs/>
          <w:caps/>
          <w:spacing w:val="15"/>
          <w:sz w:val="28"/>
          <w:szCs w:val="20"/>
        </w:rPr>
        <w:t>Организатор питания - ООО «Северный торговый путь»</w:t>
      </w:r>
    </w:p>
    <w:p w:rsidR="00FA2ABD" w:rsidRPr="009B192C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center"/>
        <w:rPr>
          <w:rFonts w:ascii="Cambria" w:hAnsi="Cambria"/>
          <w:b/>
          <w:bCs/>
          <w:caps/>
          <w:spacing w:val="15"/>
          <w:sz w:val="28"/>
          <w:szCs w:val="20"/>
        </w:rPr>
      </w:pPr>
    </w:p>
    <w:p w:rsidR="00FA2ABD" w:rsidRPr="009B192C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both"/>
        <w:rPr>
          <w:rFonts w:ascii="Cambria" w:hAnsi="Cambria"/>
          <w:bCs/>
          <w:spacing w:val="15"/>
          <w:sz w:val="28"/>
          <w:szCs w:val="20"/>
          <w:u w:val="single"/>
        </w:rPr>
      </w:pPr>
      <w:r w:rsidRPr="009B192C">
        <w:rPr>
          <w:rFonts w:ascii="Cambria" w:hAnsi="Cambria"/>
          <w:bCs/>
          <w:spacing w:val="15"/>
          <w:sz w:val="28"/>
          <w:szCs w:val="20"/>
          <w:u w:val="single"/>
        </w:rPr>
        <w:t>Понятия и определения:</w:t>
      </w:r>
    </w:p>
    <w:p w:rsidR="00FA2ABD" w:rsidRPr="009B192C" w:rsidRDefault="00FA2ABD" w:rsidP="00FA2ABD">
      <w:pPr>
        <w:numPr>
          <w:ilvl w:val="0"/>
          <w:numId w:val="3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 w:rsidRPr="009B192C">
        <w:rPr>
          <w:rFonts w:ascii="Cambria" w:hAnsi="Cambria"/>
          <w:b/>
          <w:bCs/>
          <w:spacing w:val="15"/>
          <w:szCs w:val="20"/>
        </w:rPr>
        <w:t>Рацион питания</w:t>
      </w:r>
      <w:r w:rsidRPr="009B192C">
        <w:rPr>
          <w:rFonts w:ascii="Cambria" w:hAnsi="Cambria"/>
          <w:bCs/>
          <w:spacing w:val="15"/>
          <w:szCs w:val="20"/>
        </w:rPr>
        <w:t xml:space="preserve"> – состоит из приемов пищи (завтрак, обед);</w:t>
      </w:r>
    </w:p>
    <w:p w:rsidR="00FA2ABD" w:rsidRPr="009B192C" w:rsidRDefault="00FA2ABD" w:rsidP="00FA2ABD">
      <w:pPr>
        <w:numPr>
          <w:ilvl w:val="0"/>
          <w:numId w:val="3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 w:rsidRPr="009B192C">
        <w:rPr>
          <w:rFonts w:ascii="Cambria" w:hAnsi="Cambria"/>
          <w:b/>
          <w:bCs/>
          <w:spacing w:val="15"/>
          <w:szCs w:val="20"/>
        </w:rPr>
        <w:t>Прием пищи</w:t>
      </w:r>
      <w:r w:rsidRPr="009B192C">
        <w:rPr>
          <w:rFonts w:ascii="Cambria" w:hAnsi="Cambria"/>
          <w:bCs/>
          <w:spacing w:val="15"/>
          <w:szCs w:val="20"/>
        </w:rPr>
        <w:t xml:space="preserve"> – завтрак, обед;</w:t>
      </w:r>
    </w:p>
    <w:p w:rsidR="00FA2ABD" w:rsidRPr="009B192C" w:rsidRDefault="00FA2ABD" w:rsidP="00FA2ABD">
      <w:pPr>
        <w:numPr>
          <w:ilvl w:val="0"/>
          <w:numId w:val="3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 w:rsidRPr="009B192C">
        <w:rPr>
          <w:rFonts w:ascii="Cambria" w:hAnsi="Cambria"/>
          <w:b/>
          <w:bCs/>
          <w:spacing w:val="15"/>
          <w:szCs w:val="20"/>
        </w:rPr>
        <w:t>Квитанция об оплате</w:t>
      </w:r>
      <w:r w:rsidRPr="009B192C">
        <w:rPr>
          <w:rFonts w:ascii="Cambria" w:hAnsi="Cambria"/>
          <w:bCs/>
          <w:spacing w:val="15"/>
          <w:szCs w:val="20"/>
        </w:rPr>
        <w:t xml:space="preserve"> - документ в официальном виде установленной формы, который выдаётся банком или распечатывается из </w:t>
      </w:r>
      <w:proofErr w:type="spellStart"/>
      <w:r w:rsidRPr="009B192C">
        <w:rPr>
          <w:rFonts w:ascii="Cambria" w:hAnsi="Cambria"/>
          <w:bCs/>
          <w:spacing w:val="15"/>
          <w:szCs w:val="20"/>
        </w:rPr>
        <w:t>он-лайн</w:t>
      </w:r>
      <w:proofErr w:type="spellEnd"/>
      <w:r w:rsidRPr="009B192C">
        <w:rPr>
          <w:rFonts w:ascii="Cambria" w:hAnsi="Cambria"/>
          <w:bCs/>
          <w:spacing w:val="15"/>
          <w:szCs w:val="20"/>
        </w:rPr>
        <w:t xml:space="preserve"> системы банка, плательщику денег, подтверждает сумму внесённых клиентом денег в кассу за какую-либо услугу.</w:t>
      </w:r>
    </w:p>
    <w:p w:rsidR="00FA2ABD" w:rsidRPr="009B192C" w:rsidRDefault="00FA2ABD" w:rsidP="00FA2ABD">
      <w:pPr>
        <w:numPr>
          <w:ilvl w:val="0"/>
          <w:numId w:val="3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 w:rsidRPr="009B192C">
        <w:rPr>
          <w:rFonts w:ascii="Cambria" w:hAnsi="Cambria"/>
          <w:b/>
          <w:bCs/>
          <w:spacing w:val="15"/>
          <w:szCs w:val="20"/>
        </w:rPr>
        <w:t>Приходный кассовый ордер (ПКО)</w:t>
      </w:r>
      <w:r w:rsidRPr="009B192C">
        <w:rPr>
          <w:rFonts w:ascii="Cambria" w:hAnsi="Cambria"/>
          <w:bCs/>
          <w:spacing w:val="15"/>
          <w:szCs w:val="20"/>
        </w:rPr>
        <w:t xml:space="preserve"> – документ кассовой дисциплины, который оформляется при каждом поступлении </w:t>
      </w:r>
      <w:r>
        <w:rPr>
          <w:rFonts w:ascii="Cambria" w:hAnsi="Cambria"/>
          <w:bCs/>
          <w:spacing w:val="15"/>
          <w:szCs w:val="20"/>
        </w:rPr>
        <w:t>наличных денег</w:t>
      </w:r>
      <w:r w:rsidRPr="009B192C">
        <w:rPr>
          <w:rFonts w:ascii="Cambria" w:hAnsi="Cambria"/>
          <w:bCs/>
          <w:spacing w:val="15"/>
          <w:szCs w:val="20"/>
        </w:rPr>
        <w:t>. ПКО формируется в одном экземпляре ответственным работником на пищеблоке, подписывается заведующим производством (буфетчиком). Состоит из двух частей: ордера и квитанции. Квитанция заверяется печатью и выдается на руки лицу, сдавшему деньги, ордер остается в кассе.</w:t>
      </w:r>
    </w:p>
    <w:p w:rsidR="00FA2ABD" w:rsidRPr="009B192C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both"/>
        <w:rPr>
          <w:rFonts w:ascii="Cambria" w:hAnsi="Cambria"/>
          <w:bCs/>
          <w:spacing w:val="15"/>
          <w:sz w:val="28"/>
          <w:szCs w:val="20"/>
        </w:rPr>
      </w:pPr>
    </w:p>
    <w:p w:rsidR="00FA2ABD" w:rsidRPr="009B192C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both"/>
        <w:rPr>
          <w:rFonts w:ascii="Cambria" w:hAnsi="Cambria"/>
          <w:bCs/>
          <w:spacing w:val="15"/>
          <w:sz w:val="28"/>
          <w:szCs w:val="20"/>
          <w:u w:val="single"/>
        </w:rPr>
      </w:pPr>
      <w:r w:rsidRPr="009B192C">
        <w:rPr>
          <w:rFonts w:ascii="Cambria" w:hAnsi="Cambria"/>
          <w:bCs/>
          <w:spacing w:val="15"/>
          <w:sz w:val="28"/>
          <w:szCs w:val="20"/>
          <w:u w:val="single"/>
        </w:rPr>
        <w:t>Основные условия предоставления платного питания:</w:t>
      </w:r>
    </w:p>
    <w:p w:rsidR="00FA2ABD" w:rsidRPr="00550842" w:rsidRDefault="00FA2ABD" w:rsidP="00FA2ABD">
      <w:pPr>
        <w:numPr>
          <w:ilvl w:val="0"/>
          <w:numId w:val="4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 w:rsidRPr="009B192C">
        <w:rPr>
          <w:rFonts w:ascii="Cambria" w:hAnsi="Cambria"/>
          <w:bCs/>
          <w:spacing w:val="15"/>
          <w:szCs w:val="20"/>
        </w:rPr>
        <w:t xml:space="preserve">Услуга по предоставлению платного питания, оказывается </w:t>
      </w:r>
      <w:r w:rsidRPr="009B192C">
        <w:rPr>
          <w:rFonts w:ascii="Cambria" w:hAnsi="Cambria"/>
          <w:b/>
          <w:bCs/>
          <w:spacing w:val="15"/>
          <w:sz w:val="28"/>
          <w:szCs w:val="20"/>
        </w:rPr>
        <w:t>строго по предоплате</w:t>
      </w:r>
      <w:r w:rsidRPr="009B192C">
        <w:rPr>
          <w:rFonts w:ascii="Cambria" w:hAnsi="Cambria"/>
          <w:bCs/>
          <w:spacing w:val="15"/>
          <w:szCs w:val="20"/>
        </w:rPr>
        <w:t>. Минимальный размер оплаты производится за неделю получения питания (5 или 6 дней).</w:t>
      </w:r>
    </w:p>
    <w:p w:rsidR="00FA2ABD" w:rsidRPr="00550842" w:rsidRDefault="00FA2ABD" w:rsidP="00FA2ABD">
      <w:pPr>
        <w:numPr>
          <w:ilvl w:val="0"/>
          <w:numId w:val="4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 w:rsidRPr="00550842">
        <w:rPr>
          <w:rFonts w:ascii="Cambria" w:hAnsi="Cambria"/>
          <w:bCs/>
          <w:spacing w:val="15"/>
          <w:szCs w:val="20"/>
        </w:rPr>
        <w:t>Оплата питания производится напрямую компании организатору питания</w:t>
      </w:r>
      <w:r w:rsidRPr="00550842">
        <w:rPr>
          <w:rFonts w:ascii="Cambria" w:hAnsi="Cambria"/>
        </w:rPr>
        <w:t xml:space="preserve"> </w:t>
      </w:r>
      <w:r w:rsidRPr="00550842">
        <w:rPr>
          <w:rFonts w:ascii="Cambria" w:hAnsi="Cambria"/>
          <w:bCs/>
          <w:spacing w:val="15"/>
          <w:szCs w:val="20"/>
        </w:rPr>
        <w:t xml:space="preserve">ООО «СЕВЕРНЫЙ ТОРГОВЫЙ ПУТЬ». </w:t>
      </w:r>
      <w:r w:rsidRPr="00550842">
        <w:rPr>
          <w:rFonts w:ascii="Cambria" w:hAnsi="Cambria"/>
          <w:b/>
          <w:bCs/>
          <w:spacing w:val="15"/>
          <w:szCs w:val="20"/>
        </w:rPr>
        <w:t>Способы внесения предоплаты приведены ниже в разделе «Алгоритм действий».</w:t>
      </w:r>
    </w:p>
    <w:p w:rsidR="00FA2ABD" w:rsidRPr="00780656" w:rsidRDefault="00FA2ABD" w:rsidP="00FA2ABD">
      <w:pPr>
        <w:numPr>
          <w:ilvl w:val="0"/>
          <w:numId w:val="4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 w:rsidRPr="00780656">
        <w:rPr>
          <w:rFonts w:ascii="Cambria" w:hAnsi="Cambria"/>
          <w:bCs/>
          <w:spacing w:val="15"/>
          <w:szCs w:val="20"/>
        </w:rPr>
        <w:t xml:space="preserve">Услуга предоставления питания, оказывается через </w:t>
      </w:r>
      <w:r w:rsidRPr="00780656">
        <w:rPr>
          <w:rFonts w:ascii="Cambria" w:hAnsi="Cambria"/>
          <w:b/>
          <w:bCs/>
          <w:spacing w:val="15"/>
          <w:sz w:val="28"/>
          <w:szCs w:val="20"/>
        </w:rPr>
        <w:t>систему заявок</w:t>
      </w:r>
      <w:r w:rsidRPr="00780656">
        <w:rPr>
          <w:rFonts w:ascii="Cambria" w:hAnsi="Cambria"/>
          <w:bCs/>
          <w:spacing w:val="15"/>
          <w:szCs w:val="20"/>
        </w:rPr>
        <w:t>. Заявку на тот или иной вид приема пищи, учащийся, родитель, классный руководитель или ответственный по питанию (как организовано в вашей СОШ) сообщает накануне дня получения питания, до 14.00. Стоимость приемов пищи следующая:</w:t>
      </w:r>
    </w:p>
    <w:p w:rsidR="00FA2ABD" w:rsidRPr="009B192C" w:rsidRDefault="00D927FD" w:rsidP="00FA2ABD">
      <w:pPr>
        <w:numPr>
          <w:ilvl w:val="0"/>
          <w:numId w:val="5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>
        <w:rPr>
          <w:rFonts w:ascii="Cambria" w:hAnsi="Cambria"/>
          <w:bCs/>
          <w:spacing w:val="15"/>
          <w:szCs w:val="20"/>
        </w:rPr>
        <w:t>Завтрак – 42 рубля</w:t>
      </w:r>
      <w:r w:rsidR="00FA2ABD" w:rsidRPr="009B192C">
        <w:rPr>
          <w:rFonts w:ascii="Cambria" w:hAnsi="Cambria"/>
          <w:bCs/>
          <w:spacing w:val="15"/>
          <w:szCs w:val="20"/>
        </w:rPr>
        <w:t>;</w:t>
      </w:r>
    </w:p>
    <w:p w:rsidR="00FA2ABD" w:rsidRPr="009B192C" w:rsidRDefault="00D927FD" w:rsidP="00FA2ABD">
      <w:pPr>
        <w:numPr>
          <w:ilvl w:val="0"/>
          <w:numId w:val="5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>
        <w:rPr>
          <w:rFonts w:ascii="Cambria" w:hAnsi="Cambria"/>
          <w:bCs/>
          <w:spacing w:val="15"/>
          <w:szCs w:val="20"/>
        </w:rPr>
        <w:t>Обед – 96 рублей</w:t>
      </w:r>
      <w:r w:rsidR="00FA2ABD" w:rsidRPr="009B192C">
        <w:rPr>
          <w:rFonts w:ascii="Cambria" w:hAnsi="Cambria"/>
          <w:bCs/>
          <w:spacing w:val="15"/>
          <w:szCs w:val="20"/>
        </w:rPr>
        <w:t>;</w:t>
      </w:r>
    </w:p>
    <w:p w:rsidR="00FA2ABD" w:rsidRPr="009B192C" w:rsidRDefault="00FA2ABD" w:rsidP="00FA2ABD">
      <w:pPr>
        <w:numPr>
          <w:ilvl w:val="0"/>
          <w:numId w:val="4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 w:rsidRPr="009B192C">
        <w:rPr>
          <w:rFonts w:ascii="Cambria" w:hAnsi="Cambria"/>
          <w:bCs/>
          <w:spacing w:val="15"/>
          <w:szCs w:val="20"/>
        </w:rPr>
        <w:t>Если ученик по каким-либо причинам</w:t>
      </w:r>
      <w:r>
        <w:rPr>
          <w:rFonts w:ascii="Cambria" w:hAnsi="Cambria"/>
          <w:bCs/>
          <w:spacing w:val="15"/>
          <w:szCs w:val="20"/>
        </w:rPr>
        <w:t>, кроме уважительных,</w:t>
      </w:r>
      <w:r w:rsidRPr="009B192C">
        <w:rPr>
          <w:rFonts w:ascii="Cambria" w:hAnsi="Cambria"/>
          <w:bCs/>
          <w:spacing w:val="15"/>
          <w:szCs w:val="20"/>
        </w:rPr>
        <w:t xml:space="preserve"> не пришел за получением горячего питания в соответствии с заявкой, а питание было для</w:t>
      </w:r>
      <w:r w:rsidR="00B93C9E">
        <w:rPr>
          <w:rFonts w:ascii="Cambria" w:hAnsi="Cambria"/>
          <w:bCs/>
          <w:spacing w:val="15"/>
          <w:szCs w:val="20"/>
        </w:rPr>
        <w:t xml:space="preserve"> него организовано, то </w:t>
      </w:r>
      <w:r w:rsidRPr="009B192C">
        <w:rPr>
          <w:rFonts w:ascii="Cambria" w:hAnsi="Cambria"/>
          <w:bCs/>
          <w:spacing w:val="15"/>
          <w:szCs w:val="20"/>
        </w:rPr>
        <w:t>услуга по организ</w:t>
      </w:r>
      <w:r>
        <w:rPr>
          <w:rFonts w:ascii="Cambria" w:hAnsi="Cambria"/>
          <w:bCs/>
          <w:spacing w:val="15"/>
          <w:szCs w:val="20"/>
        </w:rPr>
        <w:t>ации питания</w:t>
      </w:r>
      <w:r w:rsidR="00B93C9E">
        <w:rPr>
          <w:rFonts w:ascii="Cambria" w:hAnsi="Cambria"/>
          <w:bCs/>
          <w:spacing w:val="15"/>
          <w:szCs w:val="20"/>
        </w:rPr>
        <w:t xml:space="preserve"> считается </w:t>
      </w:r>
      <w:r>
        <w:rPr>
          <w:rFonts w:ascii="Cambria" w:hAnsi="Cambria"/>
          <w:bCs/>
          <w:spacing w:val="15"/>
          <w:szCs w:val="20"/>
        </w:rPr>
        <w:t>оказанной.</w:t>
      </w:r>
    </w:p>
    <w:p w:rsidR="00FA2ABD" w:rsidRDefault="00B93C9E" w:rsidP="00FA2ABD">
      <w:pPr>
        <w:numPr>
          <w:ilvl w:val="0"/>
          <w:numId w:val="4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>
        <w:rPr>
          <w:rFonts w:ascii="Cambria" w:hAnsi="Cambria"/>
          <w:bCs/>
          <w:spacing w:val="15"/>
          <w:szCs w:val="20"/>
        </w:rPr>
        <w:t>Приобретенные услуги</w:t>
      </w:r>
      <w:r w:rsidR="00FA2ABD" w:rsidRPr="009B192C">
        <w:rPr>
          <w:rFonts w:ascii="Cambria" w:hAnsi="Cambria"/>
          <w:bCs/>
          <w:spacing w:val="15"/>
          <w:szCs w:val="20"/>
        </w:rPr>
        <w:t xml:space="preserve"> на питание можно использовать до конца учебного года.</w:t>
      </w:r>
      <w:bookmarkStart w:id="0" w:name="_GoBack"/>
      <w:bookmarkEnd w:id="0"/>
    </w:p>
    <w:p w:rsidR="00AD013A" w:rsidRDefault="00AD013A" w:rsidP="00FA2ABD">
      <w:pPr>
        <w:numPr>
          <w:ilvl w:val="0"/>
          <w:numId w:val="4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>
        <w:rPr>
          <w:rFonts w:ascii="Cambria" w:hAnsi="Cambria"/>
          <w:bCs/>
          <w:spacing w:val="15"/>
          <w:szCs w:val="20"/>
        </w:rPr>
        <w:t>Питание в долг не осуществляется.</w:t>
      </w:r>
    </w:p>
    <w:p w:rsidR="00AD013A" w:rsidRDefault="00AD013A" w:rsidP="00FA2ABD">
      <w:pPr>
        <w:numPr>
          <w:ilvl w:val="0"/>
          <w:numId w:val="4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>
        <w:rPr>
          <w:rFonts w:ascii="Cambria" w:hAnsi="Cambria"/>
          <w:bCs/>
          <w:spacing w:val="15"/>
          <w:szCs w:val="20"/>
        </w:rPr>
        <w:t>Заявка на платное питание подкрепляется квитанциями об оплате или ПКО.</w:t>
      </w:r>
    </w:p>
    <w:p w:rsidR="00AD013A" w:rsidRDefault="00AD013A" w:rsidP="00FA2ABD">
      <w:pPr>
        <w:numPr>
          <w:ilvl w:val="0"/>
          <w:numId w:val="4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jc w:val="both"/>
        <w:rPr>
          <w:rFonts w:ascii="Cambria" w:hAnsi="Cambria"/>
          <w:bCs/>
          <w:spacing w:val="15"/>
          <w:szCs w:val="20"/>
        </w:rPr>
      </w:pPr>
      <w:r>
        <w:rPr>
          <w:rFonts w:ascii="Cambria" w:hAnsi="Cambria"/>
          <w:bCs/>
          <w:spacing w:val="15"/>
          <w:szCs w:val="20"/>
        </w:rPr>
        <w:t>В пятницу заведующая производством сверяет данные с ответственным по питанию за прошедший период.</w:t>
      </w:r>
    </w:p>
    <w:p w:rsidR="00FA2ABD" w:rsidRPr="009B192C" w:rsidRDefault="00AD013A" w:rsidP="00AD013A">
      <w:pPr>
        <w:pStyle w:val="a7"/>
        <w:sectPr w:rsidR="00FA2ABD" w:rsidRPr="009B192C" w:rsidSect="003B0D2C">
          <w:footerReference w:type="default" r:id="rId7"/>
          <w:pgSz w:w="11906" w:h="16838" w:code="9"/>
          <w:pgMar w:top="709" w:right="849" w:bottom="709" w:left="567" w:header="709" w:footer="709" w:gutter="0"/>
          <w:cols w:space="708"/>
          <w:docGrid w:linePitch="360"/>
        </w:sectPr>
      </w:pPr>
      <w:r>
        <w:t xml:space="preserve">                </w:t>
      </w:r>
    </w:p>
    <w:tbl>
      <w:tblPr>
        <w:tblStyle w:val="a6"/>
        <w:tblpPr w:leftFromText="180" w:rightFromText="180" w:vertAnchor="text" w:horzAnchor="margin" w:tblpY="639"/>
        <w:tblW w:w="15787" w:type="dxa"/>
        <w:tblLook w:val="04A0"/>
      </w:tblPr>
      <w:tblGrid>
        <w:gridCol w:w="531"/>
        <w:gridCol w:w="1616"/>
        <w:gridCol w:w="2252"/>
        <w:gridCol w:w="9182"/>
        <w:gridCol w:w="2206"/>
      </w:tblGrid>
      <w:tr w:rsidR="00FA2ABD" w:rsidRPr="00E302C6" w:rsidTr="00B06FCE">
        <w:trPr>
          <w:trHeight w:val="70"/>
          <w:tblHeader/>
        </w:trPr>
        <w:tc>
          <w:tcPr>
            <w:tcW w:w="531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20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>Действия</w:t>
            </w:r>
          </w:p>
        </w:tc>
        <w:tc>
          <w:tcPr>
            <w:tcW w:w="2265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 xml:space="preserve">Время 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>осуществления</w:t>
            </w:r>
          </w:p>
        </w:tc>
        <w:tc>
          <w:tcPr>
            <w:tcW w:w="9350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>Содержание</w:t>
            </w:r>
          </w:p>
        </w:tc>
        <w:tc>
          <w:tcPr>
            <w:tcW w:w="2221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 xml:space="preserve">Ответственный 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>работник со стороны организатора питания</w:t>
            </w:r>
          </w:p>
        </w:tc>
      </w:tr>
      <w:tr w:rsidR="00FA2ABD" w:rsidRPr="00E302C6" w:rsidTr="00B06FCE">
        <w:tc>
          <w:tcPr>
            <w:tcW w:w="531" w:type="dxa"/>
            <w:vAlign w:val="center"/>
          </w:tcPr>
          <w:p w:rsidR="00FA2ABD" w:rsidRPr="00E302C6" w:rsidRDefault="00FA2ABD" w:rsidP="00B06FCE">
            <w:pPr>
              <w:numPr>
                <w:ilvl w:val="0"/>
                <w:numId w:val="1"/>
              </w:numPr>
              <w:tabs>
                <w:tab w:val="left" w:pos="397"/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 xml:space="preserve">Оплата 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>(внесение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 xml:space="preserve"> предоплаты)</w:t>
            </w:r>
          </w:p>
        </w:tc>
        <w:tc>
          <w:tcPr>
            <w:tcW w:w="2265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302C6">
              <w:rPr>
                <w:rFonts w:ascii="Cambria" w:hAnsi="Cambria"/>
                <w:sz w:val="18"/>
                <w:szCs w:val="18"/>
              </w:rPr>
              <w:t>Пн</w:t>
            </w:r>
            <w:proofErr w:type="spellEnd"/>
            <w:r w:rsidRPr="00E302C6">
              <w:rPr>
                <w:rFonts w:ascii="Cambria" w:hAnsi="Cambria"/>
                <w:sz w:val="18"/>
                <w:szCs w:val="18"/>
              </w:rPr>
              <w:t xml:space="preserve">, Ср 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>14.00-15.00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302C6">
              <w:rPr>
                <w:rFonts w:ascii="Cambria" w:hAnsi="Cambria"/>
                <w:sz w:val="18"/>
                <w:szCs w:val="18"/>
              </w:rPr>
              <w:t>Пт</w:t>
            </w:r>
            <w:proofErr w:type="spellEnd"/>
            <w:r w:rsidRPr="00E302C6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>13.00-16.00</w:t>
            </w:r>
          </w:p>
        </w:tc>
        <w:tc>
          <w:tcPr>
            <w:tcW w:w="9350" w:type="dxa"/>
            <w:vAlign w:val="center"/>
          </w:tcPr>
          <w:p w:rsidR="00FA2ABD" w:rsidRPr="00E302C6" w:rsidRDefault="00FA2ABD" w:rsidP="00FA2A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  <w:u w:val="single"/>
              </w:rPr>
            </w:pPr>
            <w:r w:rsidRPr="00E302C6">
              <w:rPr>
                <w:rFonts w:ascii="Cambria" w:hAnsi="Cambria"/>
                <w:sz w:val="18"/>
                <w:szCs w:val="18"/>
                <w:u w:val="single"/>
              </w:rPr>
              <w:t>Оплата, путем внесение наличных денежных средств:</w:t>
            </w:r>
          </w:p>
          <w:p w:rsidR="00FA2ABD" w:rsidRPr="00E302C6" w:rsidRDefault="00FA2ABD" w:rsidP="00B06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>Осуществляется в указанные часы</w:t>
            </w:r>
            <w:r>
              <w:rPr>
                <w:rFonts w:ascii="Cambria" w:hAnsi="Cambria"/>
                <w:sz w:val="18"/>
                <w:szCs w:val="18"/>
              </w:rPr>
              <w:t xml:space="preserve"> и в отведенном для этого месте (определяет Администрация школы) </w:t>
            </w:r>
            <w:r w:rsidRPr="00E302C6">
              <w:rPr>
                <w:rFonts w:ascii="Cambria" w:hAnsi="Cambria"/>
                <w:sz w:val="18"/>
                <w:szCs w:val="18"/>
              </w:rPr>
              <w:t>ответственному лицу компании</w:t>
            </w:r>
            <w:r>
              <w:rPr>
                <w:rFonts w:ascii="Cambria" w:hAnsi="Cambria"/>
                <w:sz w:val="18"/>
                <w:szCs w:val="18"/>
              </w:rPr>
              <w:t xml:space="preserve"> -</w:t>
            </w:r>
            <w:r w:rsidRPr="00E302C6">
              <w:rPr>
                <w:rFonts w:ascii="Cambria" w:hAnsi="Cambria"/>
                <w:sz w:val="18"/>
                <w:szCs w:val="18"/>
              </w:rPr>
              <w:t xml:space="preserve"> организатору питания;</w:t>
            </w:r>
          </w:p>
          <w:p w:rsidR="00FA2ABD" w:rsidRPr="00E302C6" w:rsidRDefault="00FA2ABD" w:rsidP="00B06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bCs/>
                <w:spacing w:val="15"/>
                <w:sz w:val="18"/>
                <w:szCs w:val="18"/>
              </w:rPr>
              <w:t>Минимальный размер оплаты производится на неделю получения питания (5 или 6 дней)</w:t>
            </w:r>
            <w:r w:rsidRPr="00E302C6">
              <w:rPr>
                <w:rFonts w:ascii="Cambria" w:hAnsi="Cambria"/>
                <w:sz w:val="18"/>
                <w:szCs w:val="18"/>
              </w:rPr>
              <w:t>;</w:t>
            </w:r>
          </w:p>
          <w:p w:rsidR="00FA2ABD" w:rsidRPr="00E302C6" w:rsidRDefault="00FA2ABD" w:rsidP="00B06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Может вноситься учащимся, классным руководителем на группу учащихся, родителями </w:t>
            </w:r>
            <w:r w:rsidRPr="00E302C6">
              <w:rPr>
                <w:rFonts w:ascii="Cambria" w:hAnsi="Cambria"/>
                <w:bCs/>
                <w:spacing w:val="15"/>
                <w:sz w:val="18"/>
                <w:szCs w:val="18"/>
              </w:rPr>
              <w:t>или ответственный по питанию (как организовано в вашей СОШ);</w:t>
            </w:r>
          </w:p>
          <w:p w:rsidR="00FA2ABD" w:rsidRPr="00E302C6" w:rsidRDefault="00FA2ABD" w:rsidP="00B06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>Прием денежных средств сопровождается выдачей приходного кассового ордера (ПКО), оформленного надлежащим образом;</w:t>
            </w:r>
          </w:p>
          <w:p w:rsidR="00FA2ABD" w:rsidRPr="00E302C6" w:rsidRDefault="00FA2ABD" w:rsidP="00B06FCE">
            <w:p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FA2ABD" w:rsidRPr="00E302C6" w:rsidRDefault="00FA2ABD" w:rsidP="00FA2A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  <w:u w:val="single"/>
              </w:rPr>
            </w:pPr>
            <w:r w:rsidRPr="00E302C6">
              <w:rPr>
                <w:rFonts w:ascii="Cambria" w:hAnsi="Cambria"/>
                <w:sz w:val="18"/>
                <w:szCs w:val="18"/>
                <w:u w:val="single"/>
              </w:rPr>
              <w:t>Оплата, по безналичному расчету:</w:t>
            </w:r>
          </w:p>
          <w:p w:rsidR="00FA2ABD" w:rsidRPr="00E302C6" w:rsidRDefault="00FA2ABD" w:rsidP="00FA2A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Родители учеников могут производить оплату питания по безналичному расчету, а именно по квитанции с реквизитами компании организатора питания ООО «Северный торговый путь» через банк или через банковские </w:t>
            </w:r>
            <w:proofErr w:type="spellStart"/>
            <w:r w:rsidRPr="00E302C6">
              <w:rPr>
                <w:rFonts w:ascii="Cambria" w:hAnsi="Cambria"/>
                <w:sz w:val="18"/>
                <w:szCs w:val="18"/>
              </w:rPr>
              <w:t>он-лайн</w:t>
            </w:r>
            <w:proofErr w:type="spellEnd"/>
            <w:r w:rsidRPr="00E302C6">
              <w:rPr>
                <w:rFonts w:ascii="Cambria" w:hAnsi="Cambria"/>
                <w:sz w:val="18"/>
                <w:szCs w:val="18"/>
              </w:rPr>
              <w:t xml:space="preserve"> сервисы. </w:t>
            </w:r>
            <w:proofErr w:type="gramStart"/>
            <w:r w:rsidRPr="00E302C6">
              <w:rPr>
                <w:rFonts w:ascii="Cambria" w:hAnsi="Cambria"/>
                <w:sz w:val="18"/>
                <w:szCs w:val="18"/>
              </w:rPr>
              <w:t>При такой форме оплаты в поле назначение платежа обязательно нужно указать ФИО ребенка, класс, школу и вид приема пищи (Например:</w:t>
            </w:r>
            <w:proofErr w:type="gramEnd"/>
            <w:r w:rsidRPr="00E302C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Pr="00E302C6">
              <w:rPr>
                <w:rFonts w:ascii="Cambria" w:hAnsi="Cambria"/>
                <w:sz w:val="18"/>
                <w:szCs w:val="18"/>
              </w:rPr>
              <w:t>Иванов И.И. 6А, Аннинская СОШ, завтраки и обеды или только завтраки, или только обеды).</w:t>
            </w:r>
            <w:proofErr w:type="gramEnd"/>
          </w:p>
          <w:p w:rsidR="00FA2ABD" w:rsidRPr="00E302C6" w:rsidRDefault="00FA2ABD" w:rsidP="00FA2A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Учащийся, классный руководитель, родители </w:t>
            </w:r>
            <w:r w:rsidRPr="00E302C6">
              <w:rPr>
                <w:rFonts w:ascii="Cambria" w:hAnsi="Cambria"/>
                <w:bCs/>
                <w:spacing w:val="15"/>
                <w:sz w:val="18"/>
                <w:szCs w:val="18"/>
              </w:rPr>
              <w:t>или ответственный по питанию (как организовано в вашей СОШ) предоставляет квитанцию об оплате в бумажном виде. При оплате по безналичному расчету приходный кассовый ордер не выдается.</w:t>
            </w:r>
          </w:p>
          <w:p w:rsidR="00FA2ABD" w:rsidRPr="00E302C6" w:rsidRDefault="00FA2ABD" w:rsidP="00B06FCE">
            <w:p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FA2ABD" w:rsidRPr="00E302C6" w:rsidRDefault="00FA2ABD" w:rsidP="00B06FCE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:rsidR="00FA2ABD" w:rsidRPr="00E302C6" w:rsidRDefault="00FA2ABD" w:rsidP="00B06FCE">
            <w:pPr>
              <w:tabs>
                <w:tab w:val="left" w:pos="0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Заведующий </w:t>
            </w:r>
          </w:p>
          <w:p w:rsidR="00FA2ABD" w:rsidRPr="00E302C6" w:rsidRDefault="00FA2ABD" w:rsidP="00B06FCE">
            <w:pPr>
              <w:tabs>
                <w:tab w:val="left" w:pos="0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>производством,</w:t>
            </w:r>
          </w:p>
          <w:p w:rsidR="00FA2ABD" w:rsidRPr="00E302C6" w:rsidRDefault="00FA2ABD" w:rsidP="00B06FCE">
            <w:pPr>
              <w:tabs>
                <w:tab w:val="left" w:pos="0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>Буфетчик</w:t>
            </w:r>
          </w:p>
        </w:tc>
      </w:tr>
      <w:tr w:rsidR="00FA2ABD" w:rsidRPr="00E302C6" w:rsidTr="00B06FCE">
        <w:tc>
          <w:tcPr>
            <w:tcW w:w="531" w:type="dxa"/>
            <w:vAlign w:val="center"/>
          </w:tcPr>
          <w:p w:rsidR="00FA2ABD" w:rsidRPr="00E302C6" w:rsidRDefault="00FA2ABD" w:rsidP="00B06FCE">
            <w:pPr>
              <w:numPr>
                <w:ilvl w:val="0"/>
                <w:numId w:val="1"/>
              </w:numPr>
              <w:tabs>
                <w:tab w:val="left" w:pos="397"/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>Заявка на получение платного питания</w:t>
            </w:r>
          </w:p>
        </w:tc>
        <w:tc>
          <w:tcPr>
            <w:tcW w:w="2265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bCs/>
                <w:spacing w:val="15"/>
                <w:sz w:val="18"/>
                <w:szCs w:val="18"/>
              </w:rPr>
              <w:t>Накануне дня получения питания, до 14.00 (заявка на понедельник подается в пятницу)</w:t>
            </w:r>
          </w:p>
        </w:tc>
        <w:tc>
          <w:tcPr>
            <w:tcW w:w="9350" w:type="dxa"/>
            <w:vAlign w:val="center"/>
          </w:tcPr>
          <w:p w:rsidR="00FA2ABD" w:rsidRPr="00E302C6" w:rsidRDefault="00FA2ABD" w:rsidP="00FA2A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Заявка подается обязательно! Строго в указанные временные рамки. </w:t>
            </w:r>
            <w:r>
              <w:rPr>
                <w:rFonts w:ascii="Cambria" w:hAnsi="Cambria"/>
                <w:sz w:val="18"/>
                <w:szCs w:val="18"/>
              </w:rPr>
              <w:t>В</w:t>
            </w:r>
            <w:r w:rsidRPr="00E302C6">
              <w:rPr>
                <w:rFonts w:ascii="Cambria" w:hAnsi="Cambria"/>
                <w:sz w:val="18"/>
                <w:szCs w:val="18"/>
              </w:rPr>
              <w:t xml:space="preserve">ыдача и закладка продуктов происходит заблаговременно и строго в объёме полученных заявок. </w:t>
            </w:r>
          </w:p>
          <w:p w:rsidR="00FA2ABD" w:rsidRPr="00E302C6" w:rsidRDefault="00FA2ABD" w:rsidP="00FA2AB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7" w:hanging="332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bCs/>
                <w:spacing w:val="15"/>
                <w:sz w:val="18"/>
                <w:szCs w:val="18"/>
              </w:rPr>
              <w:t>В</w:t>
            </w:r>
            <w:r>
              <w:rPr>
                <w:rFonts w:ascii="Cambria" w:hAnsi="Cambria"/>
                <w:bCs/>
                <w:spacing w:val="15"/>
                <w:sz w:val="18"/>
                <w:szCs w:val="18"/>
              </w:rPr>
              <w:t xml:space="preserve"> 14:</w:t>
            </w:r>
            <w:r w:rsidRPr="00E302C6">
              <w:rPr>
                <w:rFonts w:ascii="Cambria" w:hAnsi="Cambria"/>
                <w:bCs/>
                <w:spacing w:val="15"/>
                <w:sz w:val="18"/>
                <w:szCs w:val="18"/>
              </w:rPr>
              <w:t>00 ответственный работник со стороны организатора питания забирает полученные заявки для обработки и планирования производства.</w:t>
            </w:r>
          </w:p>
        </w:tc>
        <w:tc>
          <w:tcPr>
            <w:tcW w:w="2221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Заведующий 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производством, 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>Буфетчик</w:t>
            </w:r>
          </w:p>
        </w:tc>
      </w:tr>
      <w:tr w:rsidR="00FA2ABD" w:rsidRPr="00E302C6" w:rsidTr="00B06FCE">
        <w:tc>
          <w:tcPr>
            <w:tcW w:w="531" w:type="dxa"/>
            <w:vAlign w:val="center"/>
          </w:tcPr>
          <w:p w:rsidR="00FA2ABD" w:rsidRPr="00E302C6" w:rsidRDefault="00FA2ABD" w:rsidP="00B06FCE">
            <w:pPr>
              <w:numPr>
                <w:ilvl w:val="0"/>
                <w:numId w:val="1"/>
              </w:numPr>
              <w:tabs>
                <w:tab w:val="left" w:pos="397"/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>Получение платного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b/>
                <w:sz w:val="18"/>
                <w:szCs w:val="18"/>
              </w:rPr>
              <w:t>питания</w:t>
            </w:r>
          </w:p>
        </w:tc>
        <w:tc>
          <w:tcPr>
            <w:tcW w:w="2265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bCs/>
                <w:spacing w:val="15"/>
                <w:sz w:val="18"/>
                <w:szCs w:val="18"/>
              </w:rPr>
              <w:t>В установленный школой и согласованный с организатором питания временной интервал (перемену)</w:t>
            </w:r>
          </w:p>
        </w:tc>
        <w:tc>
          <w:tcPr>
            <w:tcW w:w="9350" w:type="dxa"/>
            <w:vAlign w:val="center"/>
          </w:tcPr>
          <w:p w:rsidR="00FA2ABD" w:rsidRPr="00E302C6" w:rsidRDefault="00FA2ABD" w:rsidP="00B06FCE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Горячее питание в соответствии с заявкой готовится и накрывается по схеме накрытия, по классам. Индивидуально в каждой СОШ. </w:t>
            </w:r>
          </w:p>
        </w:tc>
        <w:tc>
          <w:tcPr>
            <w:tcW w:w="2221" w:type="dxa"/>
            <w:vAlign w:val="center"/>
          </w:tcPr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 xml:space="preserve">Заведующий </w:t>
            </w:r>
          </w:p>
          <w:p w:rsidR="00FA2ABD" w:rsidRPr="00E302C6" w:rsidRDefault="00FA2ABD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E302C6">
              <w:rPr>
                <w:rFonts w:ascii="Cambria" w:hAnsi="Cambria"/>
                <w:sz w:val="18"/>
                <w:szCs w:val="18"/>
              </w:rPr>
              <w:t>производством</w:t>
            </w:r>
          </w:p>
        </w:tc>
      </w:tr>
      <w:tr w:rsidR="004733D0" w:rsidRPr="00E302C6" w:rsidTr="00B06FCE">
        <w:tc>
          <w:tcPr>
            <w:tcW w:w="531" w:type="dxa"/>
            <w:vAlign w:val="center"/>
          </w:tcPr>
          <w:p w:rsidR="004733D0" w:rsidRPr="00E302C6" w:rsidRDefault="004733D0" w:rsidP="00B06FCE">
            <w:pPr>
              <w:numPr>
                <w:ilvl w:val="0"/>
                <w:numId w:val="1"/>
              </w:numPr>
              <w:tabs>
                <w:tab w:val="left" w:pos="397"/>
                <w:tab w:val="left" w:pos="426"/>
              </w:tabs>
              <w:autoSpaceDE w:val="0"/>
              <w:autoSpaceDN w:val="0"/>
              <w:adjustRightInd w:val="0"/>
              <w:ind w:left="426" w:hanging="28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4733D0" w:rsidRPr="00E302C6" w:rsidRDefault="004733D0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Подтверждение оплаты питания</w:t>
            </w:r>
          </w:p>
        </w:tc>
        <w:tc>
          <w:tcPr>
            <w:tcW w:w="2265" w:type="dxa"/>
            <w:vAlign w:val="center"/>
          </w:tcPr>
          <w:p w:rsidR="004733D0" w:rsidRPr="00E302C6" w:rsidRDefault="004733D0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bCs/>
                <w:spacing w:val="15"/>
                <w:sz w:val="18"/>
                <w:szCs w:val="18"/>
              </w:rPr>
            </w:pPr>
            <w:r>
              <w:rPr>
                <w:rFonts w:ascii="Cambria" w:hAnsi="Cambria"/>
                <w:bCs/>
                <w:spacing w:val="15"/>
                <w:sz w:val="18"/>
                <w:szCs w:val="18"/>
              </w:rPr>
              <w:t>Накануне питания ответственный по питанию, родители, заведующий производством или буфетчик</w:t>
            </w:r>
          </w:p>
        </w:tc>
        <w:tc>
          <w:tcPr>
            <w:tcW w:w="9350" w:type="dxa"/>
            <w:vAlign w:val="center"/>
          </w:tcPr>
          <w:p w:rsidR="004733D0" w:rsidRDefault="004733D0" w:rsidP="004733D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Заявка на платное питание ОБЯЗАТЕЛЬНО подкрепляется документом об оплате (квитанция или ПКО)</w:t>
            </w:r>
          </w:p>
          <w:p w:rsidR="004733D0" w:rsidRDefault="004733D0" w:rsidP="004733D0">
            <w:pPr>
              <w:pStyle w:val="a8"/>
              <w:autoSpaceDE w:val="0"/>
              <w:autoSpaceDN w:val="0"/>
              <w:adjustRightInd w:val="0"/>
              <w:ind w:left="365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Без документа об оплате платное питание НЕ ПРОИЗВОДИТЬСЯ. </w:t>
            </w:r>
          </w:p>
          <w:p w:rsidR="004733D0" w:rsidRDefault="004733D0" w:rsidP="004733D0">
            <w:pPr>
              <w:pStyle w:val="a8"/>
              <w:autoSpaceDE w:val="0"/>
              <w:autoSpaceDN w:val="0"/>
              <w:adjustRightInd w:val="0"/>
              <w:ind w:left="365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За платное питание, отпущенное с производства без оплаты ответственность несет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завпроизводством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(в полном объеме с удержанием из заработной платы).</w:t>
            </w:r>
          </w:p>
          <w:p w:rsidR="004733D0" w:rsidRDefault="004733D0" w:rsidP="004733D0">
            <w:pPr>
              <w:pStyle w:val="a8"/>
              <w:autoSpaceDE w:val="0"/>
              <w:autoSpaceDN w:val="0"/>
              <w:adjustRightInd w:val="0"/>
              <w:ind w:left="365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4733D0" w:rsidRPr="004733D0" w:rsidRDefault="004733D0" w:rsidP="004733D0">
            <w:pPr>
              <w:pStyle w:val="a8"/>
              <w:autoSpaceDE w:val="0"/>
              <w:autoSpaceDN w:val="0"/>
              <w:adjustRightInd w:val="0"/>
              <w:ind w:left="365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:rsidR="004733D0" w:rsidRPr="00E302C6" w:rsidRDefault="004733D0" w:rsidP="00B06FCE">
            <w:pPr>
              <w:tabs>
                <w:tab w:val="left" w:pos="397"/>
                <w:tab w:val="left" w:pos="794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Заведующий производством.</w:t>
            </w:r>
          </w:p>
        </w:tc>
      </w:tr>
    </w:tbl>
    <w:p w:rsidR="00FA2ABD" w:rsidRPr="009B192C" w:rsidRDefault="00FA2ABD" w:rsidP="00FA2ABD">
      <w:pPr>
        <w:tabs>
          <w:tab w:val="left" w:pos="397"/>
          <w:tab w:val="left" w:pos="794"/>
        </w:tabs>
        <w:autoSpaceDE w:val="0"/>
        <w:autoSpaceDN w:val="0"/>
        <w:adjustRightInd w:val="0"/>
        <w:spacing w:line="252" w:lineRule="atLeast"/>
        <w:ind w:firstLine="397"/>
        <w:jc w:val="both"/>
        <w:rPr>
          <w:rFonts w:ascii="Cambria" w:hAnsi="Cambria"/>
          <w:bCs/>
          <w:spacing w:val="15"/>
          <w:sz w:val="28"/>
          <w:szCs w:val="20"/>
        </w:rPr>
      </w:pPr>
      <w:r w:rsidRPr="009B192C">
        <w:rPr>
          <w:rFonts w:ascii="Cambria" w:hAnsi="Cambria"/>
          <w:bCs/>
          <w:spacing w:val="15"/>
          <w:sz w:val="28"/>
          <w:szCs w:val="20"/>
        </w:rPr>
        <w:t>Алгоритм действий:</w:t>
      </w:r>
    </w:p>
    <w:p w:rsidR="001E159C" w:rsidRDefault="001E159C"/>
    <w:sectPr w:rsidR="001E159C" w:rsidSect="003B0D2C">
      <w:pgSz w:w="16838" w:h="11906" w:orient="landscape" w:code="9"/>
      <w:pgMar w:top="426" w:right="53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FB" w:rsidRDefault="00AC69FB">
      <w:r>
        <w:separator/>
      </w:r>
    </w:p>
  </w:endnote>
  <w:endnote w:type="continuationSeparator" w:id="0">
    <w:p w:rsidR="00AC69FB" w:rsidRDefault="00AC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44" w:rsidRDefault="00971059" w:rsidP="004D316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3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530">
      <w:rPr>
        <w:rStyle w:val="a5"/>
        <w:noProof/>
      </w:rPr>
      <w:t>1</w:t>
    </w:r>
    <w:r>
      <w:rPr>
        <w:rStyle w:val="a5"/>
      </w:rPr>
      <w:fldChar w:fldCharType="end"/>
    </w:r>
  </w:p>
  <w:p w:rsidR="00797E44" w:rsidRDefault="00AC69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FB" w:rsidRDefault="00AC69FB">
      <w:r>
        <w:separator/>
      </w:r>
    </w:p>
  </w:footnote>
  <w:footnote w:type="continuationSeparator" w:id="0">
    <w:p w:rsidR="00AC69FB" w:rsidRDefault="00AC6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5AA"/>
    <w:multiLevelType w:val="hybridMultilevel"/>
    <w:tmpl w:val="817869F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45939"/>
    <w:multiLevelType w:val="hybridMultilevel"/>
    <w:tmpl w:val="1450BF84"/>
    <w:lvl w:ilvl="0" w:tplc="7E3E75BA">
      <w:start w:val="1"/>
      <w:numFmt w:val="upperRoman"/>
      <w:lvlText w:val="%1."/>
      <w:lvlJc w:val="left"/>
      <w:pPr>
        <w:ind w:left="7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">
    <w:nsid w:val="3CA77FFA"/>
    <w:multiLevelType w:val="hybridMultilevel"/>
    <w:tmpl w:val="0478BB7E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4F110FDD"/>
    <w:multiLevelType w:val="hybridMultilevel"/>
    <w:tmpl w:val="B198A4F6"/>
    <w:lvl w:ilvl="0" w:tplc="0419000F">
      <w:start w:val="1"/>
      <w:numFmt w:val="decimal"/>
      <w:lvlText w:val="%1."/>
      <w:lvlJc w:val="left"/>
      <w:pPr>
        <w:ind w:left="7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4">
    <w:nsid w:val="506616D5"/>
    <w:multiLevelType w:val="hybridMultilevel"/>
    <w:tmpl w:val="535AFAF2"/>
    <w:lvl w:ilvl="0" w:tplc="0C4626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4FF71C9"/>
    <w:multiLevelType w:val="hybridMultilevel"/>
    <w:tmpl w:val="01A0CDEE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>
    <w:nsid w:val="66837CB2"/>
    <w:multiLevelType w:val="hybridMultilevel"/>
    <w:tmpl w:val="9D38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D47A90"/>
    <w:multiLevelType w:val="hybridMultilevel"/>
    <w:tmpl w:val="D2AA49A4"/>
    <w:lvl w:ilvl="0" w:tplc="0419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6EE62A7C"/>
    <w:multiLevelType w:val="hybridMultilevel"/>
    <w:tmpl w:val="49EA1A2C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65A"/>
    <w:rsid w:val="001B6530"/>
    <w:rsid w:val="001E159C"/>
    <w:rsid w:val="004733D0"/>
    <w:rsid w:val="0083204A"/>
    <w:rsid w:val="009568DB"/>
    <w:rsid w:val="00971059"/>
    <w:rsid w:val="00AC69FB"/>
    <w:rsid w:val="00AD013A"/>
    <w:rsid w:val="00B93C9E"/>
    <w:rsid w:val="00D927FD"/>
    <w:rsid w:val="00F210EC"/>
    <w:rsid w:val="00F3065A"/>
    <w:rsid w:val="00FA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2A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2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2ABD"/>
    <w:rPr>
      <w:rFonts w:cs="Times New Roman"/>
    </w:rPr>
  </w:style>
  <w:style w:type="table" w:styleId="a6">
    <w:name w:val="Table Grid"/>
    <w:basedOn w:val="a1"/>
    <w:uiPriority w:val="99"/>
    <w:rsid w:val="00FA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D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</cp:lastModifiedBy>
  <cp:revision>2</cp:revision>
  <dcterms:created xsi:type="dcterms:W3CDTF">2020-09-04T05:43:00Z</dcterms:created>
  <dcterms:modified xsi:type="dcterms:W3CDTF">2020-09-04T05:43:00Z</dcterms:modified>
</cp:coreProperties>
</file>