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66A" w:rsidRDefault="00BA6458" w:rsidP="00A8566A">
      <w:pPr>
        <w:spacing w:line="360" w:lineRule="auto"/>
        <w:jc w:val="both"/>
        <w:rPr>
          <w:rFonts w:ascii="Arial Black" w:hAnsi="Arial Black" w:cs="Arial"/>
          <w:color w:val="313131"/>
          <w:sz w:val="24"/>
          <w:szCs w:val="24"/>
          <w:shd w:val="clear" w:color="auto" w:fill="FFFFFF"/>
        </w:rPr>
      </w:pPr>
      <w:r w:rsidRPr="00A8566A">
        <w:rPr>
          <w:rFonts w:ascii="Arial Black" w:hAnsi="Arial Black" w:cs="Arial"/>
          <w:color w:val="313131"/>
          <w:sz w:val="24"/>
          <w:szCs w:val="24"/>
          <w:shd w:val="clear" w:color="auto" w:fill="FFFFFF"/>
        </w:rPr>
        <w:t>Даже самые послушные и старательные дети переживают состояние кризиса и становятся «сложными». В такие моменты родителям и педагогам кажется, что с ними практически невозможно найти общий язык. Как договориться с подростком, который переживает стадию протеста</w:t>
      </w:r>
      <w:r w:rsidR="00A8566A">
        <w:rPr>
          <w:rFonts w:ascii="Arial Black" w:hAnsi="Arial Black" w:cs="Arial"/>
          <w:color w:val="313131"/>
          <w:sz w:val="24"/>
          <w:szCs w:val="24"/>
          <w:shd w:val="clear" w:color="auto" w:fill="FFFFFF"/>
        </w:rPr>
        <w:t xml:space="preserve">? </w:t>
      </w:r>
    </w:p>
    <w:p w:rsidR="00BA6458" w:rsidRPr="00A8566A" w:rsidRDefault="00BA6458" w:rsidP="00A8566A">
      <w:pPr>
        <w:spacing w:line="360" w:lineRule="auto"/>
        <w:jc w:val="both"/>
        <w:rPr>
          <w:rFonts w:ascii="Arial Black" w:hAnsi="Arial Black" w:cs="Arial"/>
          <w:color w:val="313131"/>
          <w:sz w:val="24"/>
          <w:szCs w:val="24"/>
          <w:shd w:val="clear" w:color="auto" w:fill="FFFFFF"/>
        </w:rPr>
      </w:pPr>
      <w:r w:rsidRPr="00A8566A">
        <w:rPr>
          <w:rFonts w:ascii="Arial Black" w:hAnsi="Arial Black" w:cs="Arial"/>
          <w:color w:val="313131"/>
          <w:sz w:val="24"/>
          <w:szCs w:val="24"/>
          <w:shd w:val="clear" w:color="auto" w:fill="FFFFFF"/>
        </w:rPr>
        <w:t xml:space="preserve">Психологическая и речевая компетентность взрослых во многом определяется умением выстраивать доброжелательные, бесконфликтные отношения с ребенком. А если этого не происходит, то чаще всего виноватыми «назначают» детей, которые «не умеют себя правильно вести», «не уважают старших», «стали неуправляемыми». Но в большинстве случаев не существует отдельно взятых проблем ребенка. Грубость, лживость, нежелание учиться – это, в сущности, проблема отношений взрослых с детьми. Испытывая растерянность при столкновении с непослушанием, протестным поведением подростка, любящий родитель спрашивает себя: «Что я сделал не так? Какие найти слова, чтобы быть понятым?» Но мы редко осознаем, что и ребенок ищет ответы </w:t>
      </w:r>
      <w:proofErr w:type="gramStart"/>
      <w:r w:rsidRPr="00A8566A">
        <w:rPr>
          <w:rFonts w:ascii="Arial Black" w:hAnsi="Arial Black" w:cs="Arial"/>
          <w:color w:val="313131"/>
          <w:sz w:val="24"/>
          <w:szCs w:val="24"/>
          <w:shd w:val="clear" w:color="auto" w:fill="FFFFFF"/>
        </w:rPr>
        <w:t>на те</w:t>
      </w:r>
      <w:proofErr w:type="gramEnd"/>
      <w:r w:rsidRPr="00A8566A">
        <w:rPr>
          <w:rFonts w:ascii="Arial Black" w:hAnsi="Arial Black" w:cs="Arial"/>
          <w:color w:val="313131"/>
          <w:sz w:val="24"/>
          <w:szCs w:val="24"/>
          <w:shd w:val="clear" w:color="auto" w:fill="FFFFFF"/>
        </w:rPr>
        <w:t xml:space="preserve"> же самые вопросы. </w:t>
      </w:r>
    </w:p>
    <w:p w:rsidR="00BA6458" w:rsidRPr="00A8566A" w:rsidRDefault="00BA6458" w:rsidP="00A8566A">
      <w:pPr>
        <w:spacing w:line="360" w:lineRule="auto"/>
        <w:jc w:val="both"/>
        <w:rPr>
          <w:rFonts w:ascii="Arial Black" w:hAnsi="Arial Black" w:cs="Arial"/>
          <w:color w:val="313131"/>
          <w:sz w:val="24"/>
          <w:szCs w:val="24"/>
          <w:shd w:val="clear" w:color="auto" w:fill="FFFFFF"/>
        </w:rPr>
      </w:pPr>
      <w:r w:rsidRPr="00A8566A">
        <w:rPr>
          <w:rFonts w:ascii="Arial Black" w:hAnsi="Arial Black" w:cs="Arial"/>
          <w:color w:val="313131"/>
          <w:sz w:val="24"/>
          <w:szCs w:val="24"/>
          <w:shd w:val="clear" w:color="auto" w:fill="FFFFFF"/>
        </w:rPr>
        <w:t>РОДИТЕЛЬ, ВЗРОСЛЫЙ И РЕБЕНОК: ТАКИЕ РАЗНЫЕ РОЛИ</w:t>
      </w:r>
    </w:p>
    <w:p w:rsidR="00BA6458" w:rsidRPr="00A8566A" w:rsidRDefault="00BA6458" w:rsidP="00A8566A">
      <w:pPr>
        <w:spacing w:line="360" w:lineRule="auto"/>
        <w:jc w:val="both"/>
        <w:rPr>
          <w:rFonts w:ascii="Arial Black" w:hAnsi="Arial Black" w:cs="Arial"/>
          <w:color w:val="313131"/>
          <w:sz w:val="24"/>
          <w:szCs w:val="24"/>
          <w:shd w:val="clear" w:color="auto" w:fill="FFFFFF"/>
        </w:rPr>
      </w:pPr>
      <w:r w:rsidRPr="00A8566A">
        <w:rPr>
          <w:rFonts w:ascii="Arial Black" w:hAnsi="Arial Black" w:cs="Arial"/>
          <w:color w:val="313131"/>
          <w:sz w:val="24"/>
          <w:szCs w:val="24"/>
          <w:shd w:val="clear" w:color="auto" w:fill="FFFFFF"/>
        </w:rPr>
        <w:t xml:space="preserve"> Главный «ключ» в общении с подростком – психологический комфорт. Говоря о психологическом комфорте, нужно вспомнить теорию американского психолога Эрика Берна «</w:t>
      </w:r>
      <w:proofErr w:type="spellStart"/>
      <w:r w:rsidRPr="00A8566A">
        <w:rPr>
          <w:rFonts w:ascii="Arial Black" w:hAnsi="Arial Black" w:cs="Arial"/>
          <w:color w:val="313131"/>
          <w:sz w:val="24"/>
          <w:szCs w:val="24"/>
          <w:shd w:val="clear" w:color="auto" w:fill="FFFFFF"/>
        </w:rPr>
        <w:t>Трансактный</w:t>
      </w:r>
      <w:proofErr w:type="spellEnd"/>
      <w:r w:rsidRPr="00A8566A">
        <w:rPr>
          <w:rFonts w:ascii="Arial Black" w:hAnsi="Arial Black" w:cs="Arial"/>
          <w:color w:val="313131"/>
          <w:sz w:val="24"/>
          <w:szCs w:val="24"/>
          <w:shd w:val="clear" w:color="auto" w:fill="FFFFFF"/>
        </w:rPr>
        <w:t xml:space="preserve"> анализ». Трансакция – это действие, направленное на другого человека, единица общения. Эрик Берн выделяет три составляющие личности человека, которые обусловливают характер общения между людьми: родительское, взрослое, детское. Родительское состояние «Я» складывается из правил </w:t>
      </w:r>
      <w:r w:rsidRPr="00A8566A">
        <w:rPr>
          <w:rFonts w:ascii="Arial Black" w:hAnsi="Arial Black" w:cs="Arial"/>
          <w:color w:val="313131"/>
          <w:sz w:val="24"/>
          <w:szCs w:val="24"/>
          <w:shd w:val="clear" w:color="auto" w:fill="FFFFFF"/>
        </w:rPr>
        <w:lastRenderedPageBreak/>
        <w:t xml:space="preserve">поведения, норм, позволяет успешно ориентироваться в стандартных ситуациях, «запускает» полезные, проверенные стереотипы поведения, освобождая сознание от загруженности простыми, обыденными задачами. Взрослое состояние «Я» воспринимает и перерабатывает логическую составляющую информации, принимает решения обдуманно и без эмоций, проверяя их реальность. Взрослое «Я», в отличие от Родительского, способствует адаптации в нестандартных ситуациях, требующих размышлений, дающих свободу выбора и, вместе с этим, необходимость осознания последствий и ответственного принятия решений. Детское состояние «Я» следует принципу чувств. На поведение в настоящем влияют чувства из детства. Детское «Я» также выполняет свои, особые функции, не свойственные двум другим составляющими личности. </w:t>
      </w:r>
      <w:proofErr w:type="gramStart"/>
      <w:r w:rsidRPr="00A8566A">
        <w:rPr>
          <w:rFonts w:ascii="Arial Black" w:hAnsi="Arial Black" w:cs="Arial"/>
          <w:color w:val="313131"/>
          <w:sz w:val="24"/>
          <w:szCs w:val="24"/>
          <w:shd w:val="clear" w:color="auto" w:fill="FFFFFF"/>
        </w:rPr>
        <w:t>Оно «отвечает» за творчество, оригинальность, разрядку напряжения, получение приятных, иногда «острых», необходимых в определенной степени для нормальной жизни впечатлений.</w:t>
      </w:r>
      <w:proofErr w:type="gramEnd"/>
      <w:r w:rsidRPr="00A8566A">
        <w:rPr>
          <w:rFonts w:ascii="Arial Black" w:hAnsi="Arial Black" w:cs="Arial"/>
          <w:color w:val="313131"/>
          <w:sz w:val="24"/>
          <w:szCs w:val="24"/>
          <w:shd w:val="clear" w:color="auto" w:fill="FFFFFF"/>
        </w:rPr>
        <w:t xml:space="preserve"> Детское «Я» выходит на сцену, когда человек не чувствует достаточно сил для самостоятельного решения проблем: не способен преодолеть трудности или противостоять давлению другого человека. Необходимо, чтобы в личности были гармонично представлены все три состояния «Я».</w:t>
      </w:r>
    </w:p>
    <w:p w:rsidR="00BA6458" w:rsidRPr="00A8566A" w:rsidRDefault="00BA6458" w:rsidP="00A8566A">
      <w:pPr>
        <w:spacing w:line="360" w:lineRule="auto"/>
        <w:jc w:val="both"/>
        <w:rPr>
          <w:rFonts w:ascii="Arial Black" w:hAnsi="Arial Black" w:cs="Arial"/>
          <w:color w:val="313131"/>
          <w:sz w:val="24"/>
          <w:szCs w:val="24"/>
          <w:shd w:val="clear" w:color="auto" w:fill="FFFFFF"/>
        </w:rPr>
      </w:pPr>
      <w:r w:rsidRPr="00A8566A">
        <w:rPr>
          <w:rFonts w:ascii="Arial Black" w:hAnsi="Arial Black" w:cs="Arial"/>
          <w:color w:val="313131"/>
          <w:sz w:val="24"/>
          <w:szCs w:val="24"/>
          <w:shd w:val="clear" w:color="auto" w:fill="FFFFFF"/>
        </w:rPr>
        <w:t xml:space="preserve"> А ВСЕГДА ЛИ ВЗРОСЛЫЙ – «ВЗРОСЛЫЙ»?</w:t>
      </w:r>
    </w:p>
    <w:p w:rsidR="00BA6458" w:rsidRPr="00A8566A" w:rsidRDefault="00BA6458" w:rsidP="00A8566A">
      <w:pPr>
        <w:spacing w:line="360" w:lineRule="auto"/>
        <w:jc w:val="both"/>
        <w:rPr>
          <w:rFonts w:ascii="Arial Black" w:hAnsi="Arial Black" w:cs="Arial"/>
          <w:color w:val="313131"/>
          <w:sz w:val="24"/>
          <w:szCs w:val="24"/>
          <w:shd w:val="clear" w:color="auto" w:fill="FFFFFF"/>
        </w:rPr>
      </w:pPr>
      <w:r w:rsidRPr="00A8566A">
        <w:rPr>
          <w:rFonts w:ascii="Arial Black" w:hAnsi="Arial Black" w:cs="Arial"/>
          <w:color w:val="313131"/>
          <w:sz w:val="24"/>
          <w:szCs w:val="24"/>
          <w:shd w:val="clear" w:color="auto" w:fill="FFFFFF"/>
        </w:rPr>
        <w:t xml:space="preserve"> С психологической точки зрения, содержание диалога взрослого и подростка может быть очень многообразным по ролевым позициям партнеров, решающее значение имеет правильно выбранная позиция родителя или учителя. Что же может помочь детям стать самостоятельными и ответственными, желающими </w:t>
      </w:r>
      <w:r w:rsidRPr="00A8566A">
        <w:rPr>
          <w:rFonts w:ascii="Arial Black" w:hAnsi="Arial Black" w:cs="Arial"/>
          <w:color w:val="313131"/>
          <w:sz w:val="24"/>
          <w:szCs w:val="24"/>
          <w:shd w:val="clear" w:color="auto" w:fill="FFFFFF"/>
        </w:rPr>
        <w:lastRenderedPageBreak/>
        <w:t xml:space="preserve">общаться и творить, учиться и работать, доброжелательно и конструктивно смотреть на мир? </w:t>
      </w:r>
    </w:p>
    <w:p w:rsidR="00BA6458" w:rsidRPr="00A8566A" w:rsidRDefault="00BA6458" w:rsidP="00A8566A">
      <w:pPr>
        <w:spacing w:line="360" w:lineRule="auto"/>
        <w:jc w:val="both"/>
        <w:rPr>
          <w:rFonts w:ascii="Arial Black" w:hAnsi="Arial Black" w:cs="Arial"/>
          <w:color w:val="313131"/>
          <w:sz w:val="24"/>
          <w:szCs w:val="24"/>
          <w:shd w:val="clear" w:color="auto" w:fill="FFFFFF"/>
        </w:rPr>
      </w:pPr>
      <w:r w:rsidRPr="00A8566A">
        <w:rPr>
          <w:rFonts w:ascii="Arial Black" w:hAnsi="Arial Black" w:cs="Arial"/>
          <w:color w:val="313131"/>
          <w:sz w:val="24"/>
          <w:szCs w:val="24"/>
          <w:shd w:val="clear" w:color="auto" w:fill="FFFFFF"/>
        </w:rPr>
        <w:t xml:space="preserve">ШАБЛОНЫ ПОВЕДЕНИЯ </w:t>
      </w:r>
    </w:p>
    <w:p w:rsidR="00BA6458" w:rsidRPr="00A8566A" w:rsidRDefault="00BA6458" w:rsidP="00A8566A">
      <w:pPr>
        <w:spacing w:line="360" w:lineRule="auto"/>
        <w:jc w:val="both"/>
        <w:rPr>
          <w:rFonts w:ascii="Arial Black" w:hAnsi="Arial Black" w:cs="Arial"/>
          <w:color w:val="313131"/>
          <w:sz w:val="24"/>
          <w:szCs w:val="24"/>
          <w:shd w:val="clear" w:color="auto" w:fill="FFFFFF"/>
        </w:rPr>
      </w:pPr>
      <w:r w:rsidRPr="00A8566A">
        <w:rPr>
          <w:rFonts w:ascii="Arial Black" w:hAnsi="Arial Black" w:cs="Arial"/>
          <w:color w:val="313131"/>
          <w:sz w:val="24"/>
          <w:szCs w:val="24"/>
          <w:shd w:val="clear" w:color="auto" w:fill="FFFFFF"/>
        </w:rPr>
        <w:t xml:space="preserve">В каждом из нас есть внутренний Ребенок, Родитель и Взрослый. Как правило, человек стремится выступать в том социальном амплуа, которое более адекватно конкретной ситуации общения. А по мере того, как ситуация меняется, он переходит от одного состояния к другому. Но у некоторых людей в силу различных причин эта способность развита слабо. Они в разных обстоятельствах действуют по одному и тому же поведенческому шаблону, то есть «застревают на роли», как сказали бы психологи. Чтобы </w:t>
      </w:r>
      <w:proofErr w:type="spellStart"/>
      <w:r w:rsidRPr="00A8566A">
        <w:rPr>
          <w:rFonts w:ascii="Arial Black" w:hAnsi="Arial Black" w:cs="Arial"/>
          <w:color w:val="313131"/>
          <w:sz w:val="24"/>
          <w:szCs w:val="24"/>
          <w:shd w:val="clear" w:color="auto" w:fill="FFFFFF"/>
        </w:rPr>
        <w:t>застревания</w:t>
      </w:r>
      <w:proofErr w:type="spellEnd"/>
      <w:r w:rsidRPr="00A8566A">
        <w:rPr>
          <w:rFonts w:ascii="Arial Black" w:hAnsi="Arial Black" w:cs="Arial"/>
          <w:color w:val="313131"/>
          <w:sz w:val="24"/>
          <w:szCs w:val="24"/>
          <w:shd w:val="clear" w:color="auto" w:fill="FFFFFF"/>
        </w:rPr>
        <w:t xml:space="preserve"> не происходило, мы должны тренироваться и развивать в себе спонтанность, творчество, исследовательский поиск, игру – как Ребенок. Как Родитель – демонстрировать культурные нормы и образцы поведения. Как Взрослый – рационально мыслить с опорой на собственный человеческий и педагогический опыт.</w:t>
      </w:r>
    </w:p>
    <w:p w:rsidR="00BA6458" w:rsidRPr="00A8566A" w:rsidRDefault="00BA6458" w:rsidP="00A8566A">
      <w:pPr>
        <w:spacing w:line="360" w:lineRule="auto"/>
        <w:jc w:val="both"/>
        <w:rPr>
          <w:rFonts w:ascii="Arial Black" w:hAnsi="Arial Black" w:cs="Arial"/>
          <w:color w:val="313131"/>
          <w:sz w:val="24"/>
          <w:szCs w:val="24"/>
          <w:shd w:val="clear" w:color="auto" w:fill="FFFFFF"/>
        </w:rPr>
      </w:pPr>
      <w:r w:rsidRPr="00A8566A">
        <w:rPr>
          <w:rFonts w:ascii="Arial Black" w:hAnsi="Arial Black" w:cs="Arial"/>
          <w:color w:val="313131"/>
          <w:sz w:val="24"/>
          <w:szCs w:val="24"/>
          <w:shd w:val="clear" w:color="auto" w:fill="FFFFFF"/>
        </w:rPr>
        <w:t xml:space="preserve"> Я БУДУ ТВОИМ ПАПОЙ </w:t>
      </w:r>
    </w:p>
    <w:p w:rsidR="00BA6458" w:rsidRPr="00A8566A" w:rsidRDefault="00BA6458" w:rsidP="00A8566A">
      <w:pPr>
        <w:spacing w:line="360" w:lineRule="auto"/>
        <w:jc w:val="both"/>
        <w:rPr>
          <w:rFonts w:ascii="Arial Black" w:hAnsi="Arial Black" w:cs="Arial"/>
          <w:color w:val="313131"/>
          <w:sz w:val="24"/>
          <w:szCs w:val="24"/>
          <w:shd w:val="clear" w:color="auto" w:fill="FFFFFF"/>
        </w:rPr>
      </w:pPr>
      <w:r w:rsidRPr="00A8566A">
        <w:rPr>
          <w:rFonts w:ascii="Arial Black" w:hAnsi="Arial Black" w:cs="Arial"/>
          <w:color w:val="313131"/>
          <w:sz w:val="24"/>
          <w:szCs w:val="24"/>
          <w:shd w:val="clear" w:color="auto" w:fill="FFFFFF"/>
        </w:rPr>
        <w:t xml:space="preserve">Самостоятельность развивается тогда, когда человек оказывается в роли Взрослого. Значит, в жизни подростка необходимо создавать такие ситуации, где он мог бы проявить себя как Взрослый. При этом совсем не обязательно, чтобы родитель находился в той же позиции. Парадоксально, но развитие происходит под влиянием различных ролевых позиций, в том числе позиции Ребенка. Здесь можно провести аналогию с историей из мультфильма «Лягушонок ищет папу». Там у главного героя – маленького лягушонка – не было папы. И он обращался к </w:t>
      </w:r>
      <w:r w:rsidRPr="00A8566A">
        <w:rPr>
          <w:rFonts w:ascii="Arial Black" w:hAnsi="Arial Black" w:cs="Arial"/>
          <w:color w:val="313131"/>
          <w:sz w:val="24"/>
          <w:szCs w:val="24"/>
          <w:shd w:val="clear" w:color="auto" w:fill="FFFFFF"/>
        </w:rPr>
        <w:lastRenderedPageBreak/>
        <w:t>разным зверушкам с одной просьбой: «Будь моим папой». Но эту просьбу никто из них не воспринимал всерьез, а один дал совет: «Ты уже большой, и тебе надо учиться жить самостоятельно». И тут лягушонок встретил муравья, который сидел и горько плакал. «Ты чего плачешь?» – спросил его лягушонок и услышал: «У меня нет папы…» – на что Лягушонок ответил: «Не плачь, я буду твоим папой».</w:t>
      </w:r>
    </w:p>
    <w:p w:rsidR="00A8566A" w:rsidRDefault="00BA6458" w:rsidP="00A8566A">
      <w:pPr>
        <w:spacing w:line="360" w:lineRule="auto"/>
        <w:jc w:val="both"/>
        <w:rPr>
          <w:rFonts w:ascii="Arial Black" w:hAnsi="Arial Black" w:cs="Arial"/>
          <w:color w:val="313131"/>
          <w:sz w:val="24"/>
          <w:szCs w:val="24"/>
          <w:shd w:val="clear" w:color="auto" w:fill="FFFFFF"/>
        </w:rPr>
      </w:pPr>
      <w:r w:rsidRPr="00A8566A">
        <w:rPr>
          <w:rFonts w:ascii="Arial Black" w:hAnsi="Arial Black" w:cs="Arial"/>
          <w:color w:val="313131"/>
          <w:sz w:val="24"/>
          <w:szCs w:val="24"/>
          <w:shd w:val="clear" w:color="auto" w:fill="FFFFFF"/>
        </w:rPr>
        <w:t xml:space="preserve"> </w:t>
      </w:r>
    </w:p>
    <w:p w:rsidR="00BA6458" w:rsidRPr="00A8566A" w:rsidRDefault="00BA6458" w:rsidP="00A8566A">
      <w:pPr>
        <w:spacing w:line="360" w:lineRule="auto"/>
        <w:jc w:val="both"/>
        <w:rPr>
          <w:rFonts w:ascii="Arial Black" w:hAnsi="Arial Black" w:cs="Arial"/>
          <w:color w:val="313131"/>
          <w:sz w:val="24"/>
          <w:szCs w:val="24"/>
          <w:shd w:val="clear" w:color="auto" w:fill="FFFFFF"/>
        </w:rPr>
      </w:pPr>
      <w:r w:rsidRPr="00A8566A">
        <w:rPr>
          <w:rFonts w:ascii="Arial Black" w:hAnsi="Arial Black" w:cs="Arial"/>
          <w:color w:val="313131"/>
          <w:sz w:val="24"/>
          <w:szCs w:val="24"/>
          <w:shd w:val="clear" w:color="auto" w:fill="FFFFFF"/>
        </w:rPr>
        <w:t>УЧИМСЯ ДОГОВАРИВАТЬСЯ</w:t>
      </w:r>
    </w:p>
    <w:p w:rsidR="00BA6458" w:rsidRPr="00A8566A" w:rsidRDefault="00BA6458" w:rsidP="00A8566A">
      <w:pPr>
        <w:spacing w:line="360" w:lineRule="auto"/>
        <w:jc w:val="both"/>
        <w:rPr>
          <w:rFonts w:ascii="Arial Black" w:hAnsi="Arial Black" w:cs="Arial"/>
          <w:color w:val="313131"/>
          <w:sz w:val="24"/>
          <w:szCs w:val="24"/>
          <w:shd w:val="clear" w:color="auto" w:fill="FFFFFF"/>
        </w:rPr>
      </w:pPr>
      <w:r w:rsidRPr="00A8566A">
        <w:rPr>
          <w:rFonts w:ascii="Arial Black" w:hAnsi="Arial Black" w:cs="Arial"/>
          <w:color w:val="313131"/>
          <w:sz w:val="24"/>
          <w:szCs w:val="24"/>
          <w:shd w:val="clear" w:color="auto" w:fill="FFFFFF"/>
        </w:rPr>
        <w:t xml:space="preserve"> Общение «Взрослый-Взрослый» предполагает, что участники ясно представляют себе, какие решения они могут принимать самостоятельно, а какие – нет. Подобная ясность достигается через реализацию двух принципов: распределенной ответственности и договорных отношений. То есть о важных вещах с ребенком необходимо договориться «на берегу». К примеру, может быть составлен плакат-договор с положениями, которые принимаются на «семейном совете» по соблюдению порядка в доме. Вся семья обсуждает эти положения и затем подписывает договор (прямо на плакате). Впоследствии родителю </w:t>
      </w:r>
      <w:proofErr w:type="gramStart"/>
      <w:r w:rsidRPr="00A8566A">
        <w:rPr>
          <w:rFonts w:ascii="Arial Black" w:hAnsi="Arial Black" w:cs="Arial"/>
          <w:color w:val="313131"/>
          <w:sz w:val="24"/>
          <w:szCs w:val="24"/>
          <w:shd w:val="clear" w:color="auto" w:fill="FFFFFF"/>
        </w:rPr>
        <w:t>остается</w:t>
      </w:r>
      <w:proofErr w:type="gramEnd"/>
      <w:r w:rsidRPr="00A8566A">
        <w:rPr>
          <w:rFonts w:ascii="Arial Black" w:hAnsi="Arial Black" w:cs="Arial"/>
          <w:color w:val="313131"/>
          <w:sz w:val="24"/>
          <w:szCs w:val="24"/>
          <w:shd w:val="clear" w:color="auto" w:fill="FFFFFF"/>
        </w:rPr>
        <w:t xml:space="preserve"> только молча показать на условие договора, чтобы напомнить нарушителям о данном слове. Правда, условия не всегда принимаются сразу, некоторым детям надо дать время для обдумывания (может быть для того, чтобы ребенок убедился, что родитель сам соблюдает данные обязательства). Договор задает некую рамку: есть правила, которые нельзя нарушать, а все остальное – можно. И это – принципиальный момент, поскольку, </w:t>
      </w:r>
      <w:r w:rsidRPr="00A8566A">
        <w:rPr>
          <w:rFonts w:ascii="Arial Black" w:hAnsi="Arial Black" w:cs="Arial"/>
          <w:color w:val="313131"/>
          <w:sz w:val="24"/>
          <w:szCs w:val="24"/>
          <w:shd w:val="clear" w:color="auto" w:fill="FFFFFF"/>
        </w:rPr>
        <w:lastRenderedPageBreak/>
        <w:t>чтобы быть Взрослым, человек должен ощущать свободу, возможность выбора из различных вариантов поведения.</w:t>
      </w:r>
    </w:p>
    <w:p w:rsidR="00A8566A" w:rsidRDefault="00BA6458" w:rsidP="00A8566A">
      <w:pPr>
        <w:spacing w:line="360" w:lineRule="auto"/>
        <w:jc w:val="both"/>
        <w:rPr>
          <w:rFonts w:ascii="Arial Black" w:hAnsi="Arial Black" w:cs="Arial"/>
          <w:color w:val="313131"/>
          <w:sz w:val="24"/>
          <w:szCs w:val="24"/>
          <w:shd w:val="clear" w:color="auto" w:fill="FFFFFF"/>
        </w:rPr>
      </w:pPr>
      <w:r w:rsidRPr="00A8566A">
        <w:rPr>
          <w:rFonts w:ascii="Arial Black" w:hAnsi="Arial Black" w:cs="Arial"/>
          <w:color w:val="313131"/>
          <w:sz w:val="24"/>
          <w:szCs w:val="24"/>
          <w:shd w:val="clear" w:color="auto" w:fill="FFFFFF"/>
        </w:rPr>
        <w:t xml:space="preserve"> </w:t>
      </w:r>
    </w:p>
    <w:p w:rsidR="00BA6458" w:rsidRPr="00A8566A" w:rsidRDefault="00BA6458" w:rsidP="00A8566A">
      <w:pPr>
        <w:spacing w:line="360" w:lineRule="auto"/>
        <w:jc w:val="both"/>
        <w:rPr>
          <w:rFonts w:ascii="Arial Black" w:hAnsi="Arial Black" w:cs="Arial"/>
          <w:color w:val="313131"/>
          <w:sz w:val="24"/>
          <w:szCs w:val="24"/>
          <w:shd w:val="clear" w:color="auto" w:fill="FFFFFF"/>
        </w:rPr>
      </w:pPr>
      <w:r w:rsidRPr="00A8566A">
        <w:rPr>
          <w:rFonts w:ascii="Arial Black" w:hAnsi="Arial Black" w:cs="Arial"/>
          <w:color w:val="313131"/>
          <w:sz w:val="24"/>
          <w:szCs w:val="24"/>
          <w:shd w:val="clear" w:color="auto" w:fill="FFFFFF"/>
        </w:rPr>
        <w:t xml:space="preserve">РИСУЕМ ПОЛЕ ДЕЙСТВИЙ </w:t>
      </w:r>
    </w:p>
    <w:p w:rsidR="00BA6458" w:rsidRPr="00A8566A" w:rsidRDefault="00BA6458" w:rsidP="00A8566A">
      <w:pPr>
        <w:spacing w:line="360" w:lineRule="auto"/>
        <w:jc w:val="both"/>
        <w:rPr>
          <w:rFonts w:ascii="Arial Black" w:hAnsi="Arial Black" w:cs="Arial"/>
          <w:color w:val="313131"/>
          <w:sz w:val="24"/>
          <w:szCs w:val="24"/>
          <w:shd w:val="clear" w:color="auto" w:fill="FFFFFF"/>
        </w:rPr>
      </w:pPr>
      <w:r w:rsidRPr="00A8566A">
        <w:rPr>
          <w:rFonts w:ascii="Arial Black" w:hAnsi="Arial Black" w:cs="Arial"/>
          <w:color w:val="313131"/>
          <w:sz w:val="24"/>
          <w:szCs w:val="24"/>
          <w:shd w:val="clear" w:color="auto" w:fill="FFFFFF"/>
        </w:rPr>
        <w:t xml:space="preserve">Чтобы предоставлять подросткам больше возможностей для самостоятельных действий, осознания ответственности за свой выбор, можно использовать «Метод лингвистических полей». Допустим, семье предстоит выбор школы по новому месту жительства. Все собираются над листом ватмана, на котором написано слово «школа», и начинают предлагать вопросы, на которые надо ответить при выборе: «место расположения», «профиль», «экзамены для поступления», «маршрут от дома до школы», «когда посетить школу для знакомства»… Подросток записывает все предложения на лист, в результате получается картинка с множеством разветвлений. Обсуждается и степень ответственности каждого члена семьи за прояснение того или иного вопроса. Выполнив свои задачи, все дополняют «поле действий» записями, рисунками и получают четкий единый алгоритм принятия решений. </w:t>
      </w:r>
    </w:p>
    <w:p w:rsidR="00BA6458" w:rsidRPr="00A8566A" w:rsidRDefault="00BA6458" w:rsidP="00A8566A">
      <w:pPr>
        <w:spacing w:line="360" w:lineRule="auto"/>
        <w:jc w:val="both"/>
        <w:rPr>
          <w:rFonts w:ascii="Arial Black" w:hAnsi="Arial Black" w:cs="Arial"/>
          <w:color w:val="313131"/>
          <w:sz w:val="24"/>
          <w:szCs w:val="24"/>
          <w:shd w:val="clear" w:color="auto" w:fill="FFFFFF"/>
        </w:rPr>
      </w:pPr>
      <w:r w:rsidRPr="00A8566A">
        <w:rPr>
          <w:rFonts w:ascii="Arial Black" w:hAnsi="Arial Black" w:cs="Arial"/>
          <w:color w:val="313131"/>
          <w:sz w:val="24"/>
          <w:szCs w:val="24"/>
          <w:shd w:val="clear" w:color="auto" w:fill="FFFFFF"/>
        </w:rPr>
        <w:t>СОХРАНЯЕМ ВНУТРЕННЕГО РЕБЕНКА</w:t>
      </w:r>
    </w:p>
    <w:p w:rsidR="00B378E9" w:rsidRPr="00A8566A" w:rsidRDefault="00BA6458" w:rsidP="00A8566A">
      <w:pPr>
        <w:spacing w:line="360" w:lineRule="auto"/>
        <w:rPr>
          <w:rFonts w:ascii="Arial Black" w:hAnsi="Arial Black"/>
          <w:sz w:val="24"/>
          <w:szCs w:val="24"/>
        </w:rPr>
      </w:pPr>
      <w:r w:rsidRPr="00A8566A">
        <w:rPr>
          <w:rFonts w:ascii="Arial Black" w:hAnsi="Arial Black" w:cs="Arial"/>
          <w:color w:val="313131"/>
          <w:sz w:val="24"/>
          <w:szCs w:val="24"/>
          <w:shd w:val="clear" w:color="auto" w:fill="FFFFFF"/>
        </w:rPr>
        <w:t xml:space="preserve"> Расширяя пространство самостоятельности подростка, важно при этом не лишать его бесценного духовного опыта, который обретается только через чувства. Чтобы быть открытым этому опыту, ребенку необходимо находиться в состоянии Ребенка. Ведь именно в этом состоянии мы непосредственно переживаем происходящие события, накапливая тот «багаж» жизненных впечатлений, на который можно будет затем опереться Взрослому. </w:t>
      </w:r>
      <w:r w:rsidRPr="00A8566A">
        <w:rPr>
          <w:rFonts w:ascii="Arial Black" w:hAnsi="Arial Black" w:cs="Arial"/>
          <w:color w:val="313131"/>
          <w:sz w:val="24"/>
          <w:szCs w:val="24"/>
          <w:shd w:val="clear" w:color="auto" w:fill="FFFFFF"/>
        </w:rPr>
        <w:lastRenderedPageBreak/>
        <w:t>И еще: любой акт познания – это всегда выход за границы уже имеющегося опыта. Здесь требуются любопытство, творчество, удовольствие от соприкосновения с новым, неизведанным, то есть качества, присущие Ребенку. Так, выстраивая отношения на основе взаимопонимания и уважения, можно договориться даже с самым протестующим подростком.</w:t>
      </w:r>
      <w:r w:rsidRPr="00A8566A">
        <w:rPr>
          <w:rFonts w:ascii="Arial Black" w:hAnsi="Arial Black" w:cs="Arial"/>
          <w:color w:val="313131"/>
          <w:sz w:val="24"/>
          <w:szCs w:val="24"/>
        </w:rPr>
        <w:br/>
      </w:r>
      <w:r w:rsidRPr="00A8566A">
        <w:rPr>
          <w:rFonts w:ascii="Arial Black" w:hAnsi="Arial Black" w:cs="Arial"/>
          <w:color w:val="313131"/>
          <w:sz w:val="24"/>
          <w:szCs w:val="24"/>
        </w:rPr>
        <w:br/>
      </w:r>
    </w:p>
    <w:sectPr w:rsidR="00B378E9" w:rsidRPr="00A8566A" w:rsidSect="00B378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6458"/>
    <w:rsid w:val="000D43F4"/>
    <w:rsid w:val="006D5628"/>
    <w:rsid w:val="008A0E28"/>
    <w:rsid w:val="00A8566A"/>
    <w:rsid w:val="00B378E9"/>
    <w:rsid w:val="00BA6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64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1136</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79643</dc:creator>
  <cp:lastModifiedBy>79643</cp:lastModifiedBy>
  <cp:revision>3</cp:revision>
  <dcterms:created xsi:type="dcterms:W3CDTF">2024-01-13T18:39:00Z</dcterms:created>
  <dcterms:modified xsi:type="dcterms:W3CDTF">2024-02-02T19:54:00Z</dcterms:modified>
</cp:coreProperties>
</file>